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51AF" w14:textId="375B7899" w:rsidR="004B1E43" w:rsidRDefault="00F6077E" w:rsidP="003662CD">
      <w:pPr>
        <w:pStyle w:val="1"/>
        <w:bidi/>
        <w:rPr>
          <w:rtl/>
        </w:rPr>
      </w:pPr>
      <w:r w:rsidRPr="00F6077E">
        <w:rPr>
          <w:rFonts w:ascii="Calibri" w:eastAsia="Calibri" w:hAnsi="Calibri" w:cs="Arial"/>
          <w:noProof/>
          <w:color w:val="auto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E4C9D" wp14:editId="02D2D5D2">
                <wp:simplePos x="0" y="0"/>
                <wp:positionH relativeFrom="column">
                  <wp:posOffset>-379423</wp:posOffset>
                </wp:positionH>
                <wp:positionV relativeFrom="paragraph">
                  <wp:posOffset>-364388</wp:posOffset>
                </wp:positionV>
                <wp:extent cx="1519555" cy="457200"/>
                <wp:effectExtent l="0" t="0" r="2349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9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FC7B" w14:textId="77777777" w:rsidR="00F6077E" w:rsidRPr="00781FE1" w:rsidRDefault="00F6077E" w:rsidP="00F6077E">
                            <w:pPr>
                              <w:bidi/>
                              <w:spacing w:after="0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رمز الوثيقة : </w:t>
                            </w:r>
                            <w:r w:rsidRPr="00781FE1">
                              <w:t xml:space="preserve"> AD-003</w:t>
                            </w:r>
                          </w:p>
                          <w:p w14:paraId="1488EA1B" w14:textId="77777777" w:rsidR="00F6077E" w:rsidRDefault="00F6077E" w:rsidP="00F6077E">
                            <w:pPr>
                              <w:bidi/>
                              <w:spacing w:after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تاريخها: </w:t>
                            </w:r>
                            <w:r>
                              <w:t>1l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9.9pt;margin-top:-28.7pt;width:119.6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">
                <v:textbox>
                  <w:txbxContent>
                    <w:p w14:paraId="5BDEFC7B" w14:textId="77777777" w:rsidR="00F6077E" w:rsidRPr="00781FE1" w:rsidRDefault="00F6077E" w:rsidP="00F6077E">
                      <w:pPr>
                        <w:bidi/>
                        <w:spacing w:after="0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رمز الوثيقة : </w:t>
                      </w:r>
                      <w:r w:rsidRPr="00781FE1">
                        <w:t xml:space="preserve"> AD-003</w:t>
                      </w:r>
                    </w:p>
                    <w:p w14:paraId="1488EA1B" w14:textId="77777777" w:rsidR="00F6077E" w:rsidRDefault="00F6077E" w:rsidP="00F6077E">
                      <w:pPr>
                        <w:bidi/>
                        <w:spacing w:after="0"/>
                      </w:pPr>
                      <w:r>
                        <w:rPr>
                          <w:rFonts w:hint="cs"/>
                          <w:rtl/>
                        </w:rPr>
                        <w:t xml:space="preserve">تاريخها: </w:t>
                      </w:r>
                      <w:r>
                        <w:t>1l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BD8A603" w14:textId="1D804C31" w:rsidR="0031520B" w:rsidRDefault="001C0BF3" w:rsidP="001C0BF3">
      <w:pPr>
        <w:bidi/>
        <w:jc w:val="center"/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</w:pPr>
      <w:r w:rsidRPr="001C0BF3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 xml:space="preserve">سياسة </w:t>
      </w:r>
      <w:r w:rsidRPr="001C0BF3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>تنظيم</w:t>
      </w:r>
      <w:r w:rsidRPr="001C0BF3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>العلاقات</w:t>
      </w:r>
      <w:r w:rsidRPr="001C0BF3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>مع</w:t>
      </w:r>
      <w:r w:rsidRPr="001C0BF3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>المستفيدين</w:t>
      </w:r>
      <w:bookmarkStart w:id="0" w:name="_GoBack"/>
      <w:bookmarkEnd w:id="0"/>
    </w:p>
    <w:p w14:paraId="0FF136DB" w14:textId="77777777" w:rsidR="001C0BF3" w:rsidRPr="001C0BF3" w:rsidRDefault="001C0BF3" w:rsidP="001C0BF3">
      <w:pPr>
        <w:bidi/>
        <w:jc w:val="center"/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</w:pPr>
    </w:p>
    <w:p w14:paraId="43FAE29E" w14:textId="500B0C1B" w:rsidR="00404BA1" w:rsidRPr="0031520B" w:rsidRDefault="0031520B" w:rsidP="003662CD">
      <w:pPr>
        <w:bidi/>
        <w:spacing w:after="0"/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</w:pP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مقدمة: </w:t>
      </w:r>
    </w:p>
    <w:p w14:paraId="5E430DA1" w14:textId="6966D701" w:rsidR="001C0BF3" w:rsidRPr="001C0BF3" w:rsidRDefault="001C0BF3" w:rsidP="001C0BF3">
      <w:pPr>
        <w:pStyle w:val="a0"/>
        <w:numPr>
          <w:ilvl w:val="0"/>
          <w:numId w:val="0"/>
        </w:numPr>
        <w:bidi/>
        <w:spacing w:after="0"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تحرص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جمعية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وابل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لرعاية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الأيتام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على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بناء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علاقة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قائمة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على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الثقة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والاحترام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المتبادل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مع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جميع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مستفيديها</w:t>
      </w:r>
      <w:proofErr w:type="spellEnd"/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من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الأيتام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والأسر،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لضمان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تقديم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خدمات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عالية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الجودة،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وتفعيل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الشراكة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المجتمعية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بما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يحقق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أهداف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الجمعية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التنموية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والتربوية</w:t>
      </w:r>
      <w:r w:rsidRPr="001C0BF3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</w:rPr>
        <w:t>.</w:t>
      </w:r>
    </w:p>
    <w:p w14:paraId="0A215229" w14:textId="77777777" w:rsidR="00404BA1" w:rsidRPr="00A26EB6" w:rsidRDefault="00404BA1" w:rsidP="003662CD">
      <w:pPr>
        <w:pStyle w:val="a0"/>
        <w:numPr>
          <w:ilvl w:val="0"/>
          <w:numId w:val="0"/>
        </w:numPr>
        <w:bidi/>
        <w:spacing w:after="0"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11BC6652" w14:textId="537F0CF9" w:rsidR="00F70DA2" w:rsidRPr="0031520B" w:rsidRDefault="001C0BF3" w:rsidP="001C0BF3">
      <w:pPr>
        <w:pStyle w:val="a0"/>
        <w:numPr>
          <w:ilvl w:val="0"/>
          <w:numId w:val="0"/>
        </w:numPr>
        <w:bidi/>
        <w:spacing w:after="0"/>
        <w:rPr>
          <w:rFonts w:asciiTheme="majorHAnsi" w:eastAsiaTheme="majorEastAsia" w:hAnsiTheme="majorHAnsi" w:cs="Calibri"/>
          <w:b/>
          <w:bCs/>
          <w:color w:val="17365D" w:themeColor="text2" w:themeShade="BF"/>
          <w:sz w:val="28"/>
          <w:szCs w:val="28"/>
          <w:rtl/>
        </w:rPr>
      </w:pPr>
      <w:r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التعريفات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:</w:t>
      </w:r>
    </w:p>
    <w:p w14:paraId="3326F973" w14:textId="77777777" w:rsidR="001C0BF3" w:rsidRPr="001C0BF3" w:rsidRDefault="001C0BF3" w:rsidP="001C0BF3">
      <w:pPr>
        <w:pStyle w:val="a0"/>
        <w:numPr>
          <w:ilvl w:val="0"/>
          <w:numId w:val="29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المستفيد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: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هو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اليتيم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أو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الأسرة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التي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تتلقى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خدمات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مادية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أو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اجتماعية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أو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تنموية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من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الجمعية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793C78EE" w14:textId="77777777" w:rsidR="001C0BF3" w:rsidRPr="001C0BF3" w:rsidRDefault="001C0BF3" w:rsidP="001C0BF3">
      <w:pPr>
        <w:pStyle w:val="a0"/>
        <w:numPr>
          <w:ilvl w:val="0"/>
          <w:numId w:val="29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الخدمة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: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تشمل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جميع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أنواع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الدعم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(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مالية،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صحية،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تعليمية،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تنموية،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استشارية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)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المقدمة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من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الجمعية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1FF83F98" w14:textId="77777777" w:rsidR="001C0BF3" w:rsidRPr="001C0BF3" w:rsidRDefault="001C0BF3" w:rsidP="001C0BF3">
      <w:pPr>
        <w:pStyle w:val="a0"/>
        <w:numPr>
          <w:ilvl w:val="0"/>
          <w:numId w:val="29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العلاقة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: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هي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أسلوب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التواصل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والتفاعل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المستمر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بين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الجمعية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والمستفيد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لضمان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تحقيق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المنفعة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بكفاءة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واحترام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6CE33B37" w14:textId="77777777" w:rsidR="0031520B" w:rsidRPr="001C0BF3" w:rsidRDefault="0031520B" w:rsidP="001C0BF3">
      <w:pPr>
        <w:pStyle w:val="a0"/>
        <w:numPr>
          <w:ilvl w:val="0"/>
          <w:numId w:val="0"/>
        </w:numPr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</w:p>
    <w:p w14:paraId="0E3D2032" w14:textId="45ECCD4F" w:rsidR="0031520B" w:rsidRPr="001C0BF3" w:rsidRDefault="001C0BF3" w:rsidP="001C0BF3">
      <w:pPr>
        <w:pStyle w:val="a0"/>
        <w:numPr>
          <w:ilvl w:val="0"/>
          <w:numId w:val="0"/>
        </w:numPr>
        <w:bidi/>
        <w:spacing w:after="0"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</w:pPr>
      <w:r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</w:t>
      </w:r>
      <w:r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لأهداف </w:t>
      </w:r>
      <w:r w:rsidR="0031520B"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>:</w:t>
      </w:r>
    </w:p>
    <w:p w14:paraId="3FFB8DDD" w14:textId="77777777" w:rsidR="001C0BF3" w:rsidRPr="001C0BF3" w:rsidRDefault="001C0BF3" w:rsidP="001C0BF3">
      <w:pPr>
        <w:pStyle w:val="a0"/>
        <w:numPr>
          <w:ilvl w:val="0"/>
          <w:numId w:val="30"/>
        </w:numPr>
        <w:bidi/>
        <w:spacing w:after="0"/>
        <w:ind w:left="360"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تنظيم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آلية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التواصل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والتعامل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بين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الجمعية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والمستفيدين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307E2C68" w14:textId="77777777" w:rsidR="001C0BF3" w:rsidRPr="001C0BF3" w:rsidRDefault="001C0BF3" w:rsidP="001C0BF3">
      <w:pPr>
        <w:pStyle w:val="a0"/>
        <w:numPr>
          <w:ilvl w:val="0"/>
          <w:numId w:val="30"/>
        </w:numPr>
        <w:bidi/>
        <w:spacing w:after="0"/>
        <w:ind w:left="360"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حفظ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كرامة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المستفيد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وضمان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خصوصيته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وحقوقه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737A5271" w14:textId="77777777" w:rsidR="001C0BF3" w:rsidRPr="001C0BF3" w:rsidRDefault="001C0BF3" w:rsidP="001C0BF3">
      <w:pPr>
        <w:pStyle w:val="a0"/>
        <w:numPr>
          <w:ilvl w:val="0"/>
          <w:numId w:val="30"/>
        </w:numPr>
        <w:bidi/>
        <w:spacing w:after="0"/>
        <w:ind w:left="360"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رفع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جودة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الخدمات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وتحقيق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رضا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المستفيد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36B9AFE3" w14:textId="77777777" w:rsidR="001C0BF3" w:rsidRDefault="001C0BF3" w:rsidP="001C0BF3">
      <w:pPr>
        <w:pStyle w:val="a0"/>
        <w:numPr>
          <w:ilvl w:val="0"/>
          <w:numId w:val="30"/>
        </w:numPr>
        <w:bidi/>
        <w:spacing w:after="0"/>
        <w:ind w:left="360"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تعزيز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الانتماء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والمشاركة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الفعالة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للمستفيد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في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برامج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الجمعية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2E360C8D" w14:textId="77777777" w:rsidR="001C0BF3" w:rsidRDefault="001C0BF3" w:rsidP="001C0BF3">
      <w:pPr>
        <w:pStyle w:val="a0"/>
        <w:numPr>
          <w:ilvl w:val="0"/>
          <w:numId w:val="0"/>
        </w:numPr>
        <w:bidi/>
        <w:ind w:left="360" w:hanging="360"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6305A435" w14:textId="6A8C5509" w:rsidR="001C0BF3" w:rsidRDefault="001C0BF3" w:rsidP="001C0BF3">
      <w:pPr>
        <w:pStyle w:val="a0"/>
        <w:numPr>
          <w:ilvl w:val="0"/>
          <w:numId w:val="0"/>
        </w:numPr>
        <w:bidi/>
        <w:ind w:left="360" w:hanging="360"/>
        <w:jc w:val="both"/>
        <w:rPr>
          <w:rFonts w:asciiTheme="majorHAnsi" w:eastAsiaTheme="majorEastAsia" w:hAnsiTheme="majorHAnsi" w:cs="Calibri"/>
          <w:b/>
          <w:bCs/>
          <w:color w:val="1F497D" w:themeColor="text2"/>
          <w:sz w:val="26"/>
          <w:szCs w:val="26"/>
          <w:u w:val="single"/>
          <w:rtl/>
        </w:rPr>
      </w:pPr>
      <w:r w:rsidRPr="001C0BF3">
        <w:rPr>
          <w:rFonts w:asciiTheme="majorHAnsi" w:eastAsiaTheme="majorEastAsia" w:hAnsiTheme="majorHAnsi" w:cs="Calibri"/>
          <w:b/>
          <w:bCs/>
          <w:color w:val="1F497D" w:themeColor="text2"/>
          <w:sz w:val="26"/>
          <w:szCs w:val="26"/>
          <w:u w:val="single"/>
          <w:rtl/>
        </w:rPr>
        <w:t>الضوابط</w:t>
      </w:r>
      <w:r w:rsidRPr="001C0BF3">
        <w:rPr>
          <w:rFonts w:asciiTheme="majorHAnsi" w:eastAsiaTheme="majorEastAsia" w:hAnsiTheme="majorHAnsi" w:cs="Calibri"/>
          <w:b/>
          <w:bCs/>
          <w:color w:val="1F497D" w:themeColor="text2"/>
          <w:sz w:val="26"/>
          <w:szCs w:val="26"/>
          <w:u w:val="single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1F497D" w:themeColor="text2"/>
          <w:sz w:val="26"/>
          <w:szCs w:val="26"/>
          <w:u w:val="single"/>
          <w:rtl/>
        </w:rPr>
        <w:t>العامة</w:t>
      </w:r>
      <w:r w:rsidRPr="001C0BF3">
        <w:rPr>
          <w:rFonts w:asciiTheme="majorHAnsi" w:eastAsiaTheme="majorEastAsia" w:hAnsiTheme="majorHAnsi" w:cs="Calibri"/>
          <w:b/>
          <w:bCs/>
          <w:color w:val="1F497D" w:themeColor="text2"/>
          <w:sz w:val="26"/>
          <w:szCs w:val="26"/>
          <w:u w:val="single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1F497D" w:themeColor="text2"/>
          <w:sz w:val="26"/>
          <w:szCs w:val="26"/>
          <w:u w:val="single"/>
          <w:rtl/>
        </w:rPr>
        <w:t>للتعامل</w:t>
      </w:r>
      <w:r w:rsidRPr="001C0BF3">
        <w:rPr>
          <w:rFonts w:asciiTheme="majorHAnsi" w:eastAsiaTheme="majorEastAsia" w:hAnsiTheme="majorHAnsi" w:cs="Calibri"/>
          <w:b/>
          <w:bCs/>
          <w:color w:val="1F497D" w:themeColor="text2"/>
          <w:sz w:val="26"/>
          <w:szCs w:val="26"/>
          <w:u w:val="single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1F497D" w:themeColor="text2"/>
          <w:sz w:val="26"/>
          <w:szCs w:val="26"/>
          <w:u w:val="single"/>
          <w:rtl/>
        </w:rPr>
        <w:t>مع</w:t>
      </w:r>
      <w:r w:rsidRPr="001C0BF3">
        <w:rPr>
          <w:rFonts w:asciiTheme="majorHAnsi" w:eastAsiaTheme="majorEastAsia" w:hAnsiTheme="majorHAnsi" w:cs="Calibri"/>
          <w:b/>
          <w:bCs/>
          <w:color w:val="1F497D" w:themeColor="text2"/>
          <w:sz w:val="26"/>
          <w:szCs w:val="26"/>
          <w:u w:val="single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1F497D" w:themeColor="text2"/>
          <w:sz w:val="26"/>
          <w:szCs w:val="26"/>
          <w:u w:val="single"/>
          <w:rtl/>
        </w:rPr>
        <w:t>المستفيدين</w:t>
      </w:r>
      <w:r w:rsidRPr="001C0BF3">
        <w:rPr>
          <w:rFonts w:asciiTheme="majorHAnsi" w:eastAsiaTheme="majorEastAsia" w:hAnsiTheme="majorHAnsi" w:cs="Calibri" w:hint="cs"/>
          <w:b/>
          <w:bCs/>
          <w:color w:val="1F497D" w:themeColor="text2"/>
          <w:sz w:val="26"/>
          <w:szCs w:val="26"/>
          <w:u w:val="single"/>
          <w:rtl/>
        </w:rPr>
        <w:t>:</w:t>
      </w:r>
    </w:p>
    <w:p w14:paraId="5C0A3400" w14:textId="77777777" w:rsidR="001C0BF3" w:rsidRPr="001C0BF3" w:rsidRDefault="001C0BF3" w:rsidP="001C0BF3">
      <w:pPr>
        <w:pStyle w:val="a0"/>
        <w:numPr>
          <w:ilvl w:val="0"/>
          <w:numId w:val="0"/>
        </w:numPr>
        <w:bidi/>
        <w:ind w:left="360"/>
        <w:jc w:val="both"/>
        <w:rPr>
          <w:rFonts w:asciiTheme="majorHAnsi" w:eastAsiaTheme="majorEastAsia" w:hAnsiTheme="majorHAnsi" w:cs="Calibri"/>
          <w:b/>
          <w:bCs/>
          <w:color w:val="1F497D" w:themeColor="text2"/>
          <w:sz w:val="26"/>
          <w:szCs w:val="26"/>
          <w:rtl/>
        </w:rPr>
      </w:pPr>
    </w:p>
    <w:p w14:paraId="75B30F85" w14:textId="77777777" w:rsidR="005418FE" w:rsidRPr="001C0BF3" w:rsidRDefault="00F7262B" w:rsidP="001C0BF3">
      <w:pPr>
        <w:pStyle w:val="a0"/>
        <w:numPr>
          <w:ilvl w:val="0"/>
          <w:numId w:val="33"/>
        </w:numPr>
        <w:bidi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الالتزام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بالمساواة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والعدالة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في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تقديم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الخدمات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دون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تمييز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7167669C" w14:textId="77777777" w:rsidR="005418FE" w:rsidRPr="001C0BF3" w:rsidRDefault="00F7262B" w:rsidP="001C0BF3">
      <w:pPr>
        <w:pStyle w:val="a0"/>
        <w:numPr>
          <w:ilvl w:val="0"/>
          <w:numId w:val="33"/>
        </w:numPr>
        <w:bidi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احترام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خصوصية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وكرامة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المستفيد،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والامتناع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عن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أي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سلوك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يمس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بذلك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26D87445" w14:textId="77777777" w:rsidR="005418FE" w:rsidRPr="001C0BF3" w:rsidRDefault="00F7262B" w:rsidP="001C0BF3">
      <w:pPr>
        <w:pStyle w:val="a0"/>
        <w:numPr>
          <w:ilvl w:val="0"/>
          <w:numId w:val="33"/>
        </w:numPr>
        <w:bidi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يتم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تحديث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بيانات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المستفيدين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بشكل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دوري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لضمان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دقة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المعلومات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58F14FCF" w14:textId="77777777" w:rsidR="005418FE" w:rsidRPr="001C0BF3" w:rsidRDefault="00F7262B" w:rsidP="001C0BF3">
      <w:pPr>
        <w:pStyle w:val="a0"/>
        <w:numPr>
          <w:ilvl w:val="0"/>
          <w:numId w:val="33"/>
        </w:numPr>
        <w:bidi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تلتزم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الجمعية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بعدم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نشر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أو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مشاركة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بيانات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المستفيدين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إلا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بموافقتهم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أو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بموجب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ما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تسمح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به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الأنظمة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>.</w:t>
      </w:r>
    </w:p>
    <w:p w14:paraId="3C8FA2BF" w14:textId="77777777" w:rsidR="005418FE" w:rsidRPr="001C0BF3" w:rsidRDefault="00F7262B" w:rsidP="001C0BF3">
      <w:pPr>
        <w:pStyle w:val="a0"/>
        <w:numPr>
          <w:ilvl w:val="0"/>
          <w:numId w:val="33"/>
        </w:numPr>
        <w:bidi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تخصيص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قناة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تواصل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واضحة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للمستفيدين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لتقديم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الملاحظات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أو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الشكاوى،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مع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معالجتها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بسرية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 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ومهنية</w:t>
      </w:r>
      <w:r w:rsidRPr="001C0BF3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  <w:t xml:space="preserve">. </w:t>
      </w:r>
    </w:p>
    <w:p w14:paraId="24A735FA" w14:textId="77777777" w:rsidR="001C0BF3" w:rsidRPr="001C0BF3" w:rsidRDefault="001C0BF3" w:rsidP="001C0BF3">
      <w:pPr>
        <w:pStyle w:val="a0"/>
        <w:numPr>
          <w:ilvl w:val="0"/>
          <w:numId w:val="0"/>
        </w:numPr>
        <w:bidi/>
        <w:ind w:left="360"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</w:p>
    <w:p w14:paraId="728347F4" w14:textId="77777777" w:rsidR="001C0BF3" w:rsidRPr="001C0BF3" w:rsidRDefault="001C0BF3" w:rsidP="001C0BF3">
      <w:pPr>
        <w:pStyle w:val="a0"/>
        <w:numPr>
          <w:ilvl w:val="0"/>
          <w:numId w:val="0"/>
        </w:numPr>
        <w:bidi/>
        <w:spacing w:after="0"/>
        <w:ind w:left="720"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</w:p>
    <w:p w14:paraId="234AD2B9" w14:textId="77777777" w:rsidR="003662CD" w:rsidRPr="001C0BF3" w:rsidRDefault="003662CD" w:rsidP="001C0BF3">
      <w:pPr>
        <w:pStyle w:val="a0"/>
        <w:numPr>
          <w:ilvl w:val="0"/>
          <w:numId w:val="0"/>
        </w:numPr>
        <w:bidi/>
        <w:spacing w:after="0"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0882D9AE" w14:textId="77777777" w:rsidR="003662CD" w:rsidRPr="00404BA1" w:rsidRDefault="003662CD" w:rsidP="001C0BF3">
      <w:pPr>
        <w:pStyle w:val="a0"/>
        <w:numPr>
          <w:ilvl w:val="0"/>
          <w:numId w:val="0"/>
        </w:numPr>
        <w:bidi/>
        <w:spacing w:after="0"/>
        <w:jc w:val="both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338BBE62" w14:textId="131381F5" w:rsidR="004B1E43" w:rsidRPr="00404BA1" w:rsidRDefault="004B1E43" w:rsidP="003662CD">
      <w:pPr>
        <w:pStyle w:val="a0"/>
        <w:numPr>
          <w:ilvl w:val="0"/>
          <w:numId w:val="0"/>
        </w:numPr>
        <w:bidi/>
        <w:spacing w:after="0"/>
        <w:ind w:left="-574"/>
        <w:rPr>
          <w:color w:val="000000" w:themeColor="text1"/>
          <w:sz w:val="24"/>
          <w:rtl/>
        </w:rPr>
      </w:pPr>
    </w:p>
    <w:p w14:paraId="6E6D4B00" w14:textId="71E32546" w:rsidR="004B1E43" w:rsidRDefault="004B1E43" w:rsidP="003662CD">
      <w:pPr>
        <w:pStyle w:val="a0"/>
        <w:numPr>
          <w:ilvl w:val="0"/>
          <w:numId w:val="0"/>
        </w:numPr>
        <w:bidi/>
        <w:spacing w:after="0"/>
        <w:rPr>
          <w:sz w:val="24"/>
          <w:rtl/>
        </w:rPr>
      </w:pPr>
    </w:p>
    <w:p w14:paraId="54382423" w14:textId="594FEF58" w:rsidR="001C0BF3" w:rsidRDefault="001C0BF3" w:rsidP="00F7262B">
      <w:pPr>
        <w:pStyle w:val="a0"/>
        <w:numPr>
          <w:ilvl w:val="0"/>
          <w:numId w:val="0"/>
        </w:numPr>
        <w:bidi/>
        <w:rPr>
          <w:rFonts w:hint="cs"/>
          <w:sz w:val="24"/>
          <w:rtl/>
        </w:rPr>
      </w:pPr>
    </w:p>
    <w:p w14:paraId="6BCEF3B3" w14:textId="77777777" w:rsidR="001C0BF3" w:rsidRPr="001C0BF3" w:rsidRDefault="001C0BF3" w:rsidP="00F7262B">
      <w:pPr>
        <w:pStyle w:val="a0"/>
        <w:numPr>
          <w:ilvl w:val="0"/>
          <w:numId w:val="0"/>
        </w:numPr>
        <w:bidi/>
        <w:spacing w:after="0"/>
        <w:rPr>
          <w:color w:val="000000" w:themeColor="text1"/>
          <w:sz w:val="28"/>
          <w:szCs w:val="28"/>
          <w:u w:val="single"/>
        </w:rPr>
      </w:pPr>
    </w:p>
    <w:p w14:paraId="7D681236" w14:textId="795A3B1A" w:rsidR="005418FE" w:rsidRPr="001C0BF3" w:rsidRDefault="00F7262B" w:rsidP="00F7262B">
      <w:pPr>
        <w:pStyle w:val="a0"/>
        <w:numPr>
          <w:ilvl w:val="0"/>
          <w:numId w:val="0"/>
        </w:numPr>
        <w:bidi/>
        <w:spacing w:after="0"/>
        <w:jc w:val="lowKashida"/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</w:pPr>
      <w:r w:rsidRPr="001C0BF3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حقوق</w:t>
      </w:r>
      <w:r w:rsidRPr="001C0BF3">
        <w:rPr>
          <w:rFonts w:ascii="Calibri" w:hAnsi="Calibri" w:cs="Calibri"/>
          <w:color w:val="1F497D" w:themeColor="text2"/>
          <w:sz w:val="28"/>
          <w:szCs w:val="28"/>
          <w:u w:val="single"/>
        </w:rPr>
        <w:t xml:space="preserve"> </w:t>
      </w:r>
      <w:r w:rsidRPr="001C0BF3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المستفيدين</w:t>
      </w:r>
      <w:r w:rsidR="001C0BF3" w:rsidRPr="001C0BF3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:</w:t>
      </w:r>
    </w:p>
    <w:p w14:paraId="45A14CFD" w14:textId="77777777" w:rsidR="001C0BF3" w:rsidRPr="001C0BF3" w:rsidRDefault="001C0BF3" w:rsidP="00F7262B">
      <w:pPr>
        <w:pStyle w:val="a0"/>
        <w:numPr>
          <w:ilvl w:val="0"/>
          <w:numId w:val="0"/>
        </w:numPr>
        <w:bidi/>
        <w:spacing w:after="0"/>
        <w:ind w:left="360"/>
        <w:jc w:val="lowKashida"/>
        <w:rPr>
          <w:rFonts w:ascii="Calibri" w:hAnsi="Calibri" w:cs="Calibri"/>
          <w:color w:val="1F497D" w:themeColor="text2"/>
          <w:sz w:val="24"/>
          <w:szCs w:val="24"/>
          <w:u w:val="single"/>
        </w:rPr>
      </w:pPr>
    </w:p>
    <w:p w14:paraId="1C8F9FE0" w14:textId="77777777" w:rsidR="005418FE" w:rsidRPr="001C0BF3" w:rsidRDefault="00F7262B" w:rsidP="00F7262B">
      <w:pPr>
        <w:pStyle w:val="a0"/>
        <w:numPr>
          <w:ilvl w:val="0"/>
          <w:numId w:val="34"/>
        </w:numPr>
        <w:bidi/>
        <w:spacing w:after="0"/>
        <w:ind w:left="57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الحصول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على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معلومات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واضحة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عن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خدمات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الجمعية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وشروطها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4CF50A66" w14:textId="77777777" w:rsidR="005418FE" w:rsidRPr="001C0BF3" w:rsidRDefault="00F7262B" w:rsidP="00F7262B">
      <w:pPr>
        <w:pStyle w:val="a0"/>
        <w:numPr>
          <w:ilvl w:val="0"/>
          <w:numId w:val="34"/>
        </w:numPr>
        <w:bidi/>
        <w:spacing w:after="0"/>
        <w:ind w:left="57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التقديم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على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أي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خدمة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متاحة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ضمن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شروط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الاستحقاق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6F9CC378" w14:textId="77777777" w:rsidR="005418FE" w:rsidRPr="001C0BF3" w:rsidRDefault="00F7262B" w:rsidP="00F7262B">
      <w:pPr>
        <w:pStyle w:val="a0"/>
        <w:numPr>
          <w:ilvl w:val="0"/>
          <w:numId w:val="34"/>
        </w:numPr>
        <w:bidi/>
        <w:spacing w:after="0"/>
        <w:ind w:left="57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المعاملة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باحترام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وشفافية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جميع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موظفي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الجمعية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6C03B951" w14:textId="77777777" w:rsidR="005418FE" w:rsidRDefault="00F7262B" w:rsidP="00F7262B">
      <w:pPr>
        <w:pStyle w:val="a0"/>
        <w:numPr>
          <w:ilvl w:val="0"/>
          <w:numId w:val="34"/>
        </w:numPr>
        <w:bidi/>
        <w:spacing w:after="0"/>
        <w:ind w:left="57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حق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التظلم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القرارات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المتعلقة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بالاستبعاد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أو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إيقاف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الخدمة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7C4225B8" w14:textId="77777777" w:rsidR="001C0BF3" w:rsidRPr="001C0BF3" w:rsidRDefault="001C0BF3" w:rsidP="00F7262B">
      <w:pPr>
        <w:pStyle w:val="a0"/>
        <w:numPr>
          <w:ilvl w:val="0"/>
          <w:numId w:val="0"/>
        </w:numPr>
        <w:bidi/>
        <w:spacing w:after="0"/>
        <w:ind w:left="360"/>
        <w:jc w:val="lowKashida"/>
        <w:rPr>
          <w:rFonts w:ascii="Calibri" w:hAnsi="Calibri" w:cs="Calibri"/>
          <w:sz w:val="24"/>
          <w:szCs w:val="24"/>
        </w:rPr>
      </w:pPr>
    </w:p>
    <w:p w14:paraId="10ADEC5F" w14:textId="159A539A" w:rsidR="001C0BF3" w:rsidRDefault="001C0BF3" w:rsidP="00F7262B">
      <w:pPr>
        <w:pStyle w:val="a0"/>
        <w:numPr>
          <w:ilvl w:val="0"/>
          <w:numId w:val="0"/>
        </w:numPr>
        <w:bidi/>
        <w:spacing w:after="0"/>
        <w:ind w:left="360" w:hanging="360"/>
        <w:jc w:val="lowKashida"/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</w:pPr>
      <w:r w:rsidRPr="001C0BF3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واجبات</w:t>
      </w:r>
      <w:r w:rsidRPr="001C0BF3">
        <w:rPr>
          <w:rFonts w:ascii="Calibri" w:hAnsi="Calibri" w:cs="Calibri"/>
          <w:color w:val="1F497D" w:themeColor="text2"/>
          <w:sz w:val="28"/>
          <w:szCs w:val="28"/>
          <w:u w:val="single"/>
        </w:rPr>
        <w:t xml:space="preserve"> </w:t>
      </w:r>
      <w:r w:rsidRPr="001C0BF3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المستفيدين</w:t>
      </w:r>
      <w:r>
        <w:rPr>
          <w:rFonts w:ascii="Calibri" w:hAnsi="Calibri" w:cs="Calibri" w:hint="cs"/>
          <w:color w:val="1F497D" w:themeColor="text2"/>
          <w:sz w:val="28"/>
          <w:szCs w:val="28"/>
          <w:u w:val="single"/>
          <w:rtl/>
        </w:rPr>
        <w:t>:</w:t>
      </w:r>
    </w:p>
    <w:p w14:paraId="50E4F5FA" w14:textId="77777777" w:rsidR="001C0BF3" w:rsidRPr="001C0BF3" w:rsidRDefault="001C0BF3" w:rsidP="00F7262B">
      <w:pPr>
        <w:pStyle w:val="a0"/>
        <w:numPr>
          <w:ilvl w:val="0"/>
          <w:numId w:val="0"/>
        </w:numPr>
        <w:bidi/>
        <w:spacing w:after="0"/>
        <w:ind w:left="210"/>
        <w:jc w:val="lowKashida"/>
        <w:rPr>
          <w:rFonts w:ascii="Calibri" w:hAnsi="Calibri" w:cs="Calibri"/>
          <w:color w:val="1F497D" w:themeColor="text2"/>
          <w:sz w:val="28"/>
          <w:szCs w:val="28"/>
          <w:u w:val="single"/>
        </w:rPr>
      </w:pPr>
    </w:p>
    <w:p w14:paraId="097EC0B8" w14:textId="6D7A1334" w:rsidR="001C0BF3" w:rsidRPr="001C0BF3" w:rsidRDefault="001C0BF3" w:rsidP="00F7262B">
      <w:pPr>
        <w:pStyle w:val="a0"/>
        <w:numPr>
          <w:ilvl w:val="0"/>
          <w:numId w:val="35"/>
        </w:numPr>
        <w:bidi/>
        <w:spacing w:after="0"/>
        <w:ind w:left="42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الالتزام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بشروط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الاستفادة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البرامج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والمشاريع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5EB419A6" w14:textId="77777777" w:rsidR="001C0BF3" w:rsidRPr="001C0BF3" w:rsidRDefault="001C0BF3" w:rsidP="00F7262B">
      <w:pPr>
        <w:pStyle w:val="a0"/>
        <w:numPr>
          <w:ilvl w:val="0"/>
          <w:numId w:val="35"/>
        </w:numPr>
        <w:bidi/>
        <w:spacing w:after="0"/>
        <w:ind w:left="42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المحافظة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على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الممتلكات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أو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الأدوات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المقدمة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الجمعية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3E48E818" w14:textId="77777777" w:rsidR="001C0BF3" w:rsidRDefault="001C0BF3" w:rsidP="00F7262B">
      <w:pPr>
        <w:pStyle w:val="a0"/>
        <w:numPr>
          <w:ilvl w:val="0"/>
          <w:numId w:val="35"/>
        </w:numPr>
        <w:bidi/>
        <w:spacing w:after="0"/>
        <w:ind w:left="42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إبلاغ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الجمعية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عند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زوال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سبب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الاستحقاق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أو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تحسن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الوضع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المعيشي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685681FA" w14:textId="77777777" w:rsidR="001C0BF3" w:rsidRDefault="001C0BF3" w:rsidP="00F7262B">
      <w:pPr>
        <w:pStyle w:val="a0"/>
        <w:numPr>
          <w:ilvl w:val="0"/>
          <w:numId w:val="0"/>
        </w:numPr>
        <w:bidi/>
        <w:spacing w:after="0"/>
        <w:ind w:left="360"/>
        <w:jc w:val="lowKashida"/>
        <w:rPr>
          <w:rFonts w:ascii="Calibri" w:hAnsi="Calibri" w:cs="Calibri"/>
          <w:sz w:val="24"/>
          <w:szCs w:val="24"/>
          <w:rtl/>
        </w:rPr>
      </w:pPr>
    </w:p>
    <w:p w14:paraId="59C554FF" w14:textId="77777777" w:rsidR="001C0BF3" w:rsidRDefault="001C0BF3" w:rsidP="00F7262B">
      <w:pPr>
        <w:pStyle w:val="a0"/>
        <w:numPr>
          <w:ilvl w:val="0"/>
          <w:numId w:val="0"/>
        </w:numPr>
        <w:bidi/>
        <w:spacing w:after="0"/>
        <w:ind w:left="360"/>
        <w:jc w:val="lowKashida"/>
        <w:rPr>
          <w:rFonts w:ascii="Calibri" w:hAnsi="Calibri" w:cs="Calibri"/>
          <w:sz w:val="24"/>
          <w:szCs w:val="24"/>
          <w:rtl/>
        </w:rPr>
      </w:pPr>
    </w:p>
    <w:p w14:paraId="352244B7" w14:textId="4E446D02" w:rsidR="005418FE" w:rsidRPr="001C0BF3" w:rsidRDefault="00F7262B" w:rsidP="00F7262B">
      <w:pPr>
        <w:pStyle w:val="a0"/>
        <w:numPr>
          <w:ilvl w:val="0"/>
          <w:numId w:val="0"/>
        </w:numPr>
        <w:bidi/>
        <w:spacing w:after="0"/>
        <w:ind w:left="360" w:hanging="36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آلية</w:t>
      </w:r>
      <w:r w:rsidRPr="001C0BF3">
        <w:rPr>
          <w:rFonts w:ascii="Calibri" w:hAnsi="Calibri" w:cs="Calibri"/>
          <w:color w:val="1F497D" w:themeColor="text2"/>
          <w:sz w:val="28"/>
          <w:szCs w:val="28"/>
          <w:u w:val="single"/>
        </w:rPr>
        <w:t xml:space="preserve"> </w:t>
      </w:r>
      <w:r w:rsidRPr="001C0BF3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التواصل</w:t>
      </w:r>
      <w:r w:rsidR="001C0BF3">
        <w:rPr>
          <w:rFonts w:ascii="Calibri" w:hAnsi="Calibri" w:cs="Calibri" w:hint="cs"/>
          <w:sz w:val="24"/>
          <w:szCs w:val="24"/>
          <w:rtl/>
        </w:rPr>
        <w:t>:</w:t>
      </w:r>
    </w:p>
    <w:p w14:paraId="7EB2F05A" w14:textId="77777777" w:rsidR="005418FE" w:rsidRPr="001C0BF3" w:rsidRDefault="00F7262B" w:rsidP="00F7262B">
      <w:pPr>
        <w:pStyle w:val="a0"/>
        <w:numPr>
          <w:ilvl w:val="0"/>
          <w:numId w:val="36"/>
        </w:numPr>
        <w:bidi/>
        <w:spacing w:after="0"/>
        <w:ind w:left="108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تعتمد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الجمعية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الوسائل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التالية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في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تواصلها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مع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المستفيدين</w:t>
      </w:r>
      <w:r w:rsidRPr="001C0BF3">
        <w:rPr>
          <w:rFonts w:ascii="Calibri" w:hAnsi="Calibri" w:cs="Calibri"/>
          <w:sz w:val="24"/>
          <w:szCs w:val="24"/>
        </w:rPr>
        <w:t>:</w:t>
      </w:r>
    </w:p>
    <w:p w14:paraId="31BB9EAA" w14:textId="77777777" w:rsidR="005418FE" w:rsidRPr="001C0BF3" w:rsidRDefault="00F7262B" w:rsidP="00F7262B">
      <w:pPr>
        <w:pStyle w:val="a0"/>
        <w:numPr>
          <w:ilvl w:val="1"/>
          <w:numId w:val="37"/>
        </w:numPr>
        <w:bidi/>
        <w:spacing w:after="0"/>
        <w:ind w:left="180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الرسائل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النصية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ورسائل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0BF3">
        <w:rPr>
          <w:rFonts w:ascii="Calibri" w:hAnsi="Calibri" w:cs="Calibri"/>
          <w:sz w:val="24"/>
          <w:szCs w:val="24"/>
          <w:rtl/>
        </w:rPr>
        <w:t>الواتساب</w:t>
      </w:r>
      <w:proofErr w:type="spellEnd"/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الرسمية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05C29DE1" w14:textId="77777777" w:rsidR="005418FE" w:rsidRPr="001C0BF3" w:rsidRDefault="00F7262B" w:rsidP="00F7262B">
      <w:pPr>
        <w:pStyle w:val="a0"/>
        <w:numPr>
          <w:ilvl w:val="1"/>
          <w:numId w:val="37"/>
        </w:numPr>
        <w:bidi/>
        <w:spacing w:after="0"/>
        <w:ind w:left="180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الاتصال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الهاتفي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أرقام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الجمعية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المعتمدة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162F641B" w14:textId="77777777" w:rsidR="005418FE" w:rsidRPr="001C0BF3" w:rsidRDefault="00F7262B" w:rsidP="00F7262B">
      <w:pPr>
        <w:pStyle w:val="a0"/>
        <w:numPr>
          <w:ilvl w:val="1"/>
          <w:numId w:val="37"/>
        </w:numPr>
        <w:bidi/>
        <w:spacing w:after="0"/>
        <w:ind w:left="180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الزيارات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الميدانية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الباحثين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الاجتماعيين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المعتمدين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33202F75" w14:textId="77777777" w:rsidR="00D613F2" w:rsidRDefault="00F7262B" w:rsidP="00F7262B">
      <w:pPr>
        <w:pStyle w:val="a0"/>
        <w:numPr>
          <w:ilvl w:val="1"/>
          <w:numId w:val="37"/>
        </w:numPr>
        <w:bidi/>
        <w:spacing w:after="0"/>
        <w:ind w:left="180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استقبال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المستفيدين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في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مقر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الجمعية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خلال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أوقات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الدوام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72258F55" w14:textId="77777777" w:rsidR="00F7262B" w:rsidRPr="001C0BF3" w:rsidRDefault="00F7262B" w:rsidP="00F7262B">
      <w:pPr>
        <w:pStyle w:val="a0"/>
        <w:numPr>
          <w:ilvl w:val="0"/>
          <w:numId w:val="0"/>
        </w:numPr>
        <w:bidi/>
        <w:spacing w:after="0"/>
        <w:ind w:left="1800"/>
        <w:jc w:val="lowKashida"/>
        <w:rPr>
          <w:rFonts w:ascii="Calibri" w:hAnsi="Calibri" w:cs="Calibri"/>
          <w:sz w:val="24"/>
          <w:szCs w:val="24"/>
        </w:rPr>
      </w:pPr>
    </w:p>
    <w:p w14:paraId="520DDF29" w14:textId="5C85F7DC" w:rsidR="00F7262B" w:rsidRPr="00F7262B" w:rsidRDefault="00F7262B" w:rsidP="00F7262B">
      <w:pPr>
        <w:pStyle w:val="a0"/>
        <w:numPr>
          <w:ilvl w:val="0"/>
          <w:numId w:val="0"/>
        </w:numPr>
        <w:bidi/>
        <w:spacing w:after="0"/>
        <w:ind w:left="360" w:hanging="360"/>
        <w:jc w:val="lowKashida"/>
        <w:rPr>
          <w:rFonts w:ascii="Calibri" w:hAnsi="Calibri" w:cs="Calibri"/>
          <w:sz w:val="28"/>
          <w:szCs w:val="28"/>
          <w:u w:val="single"/>
        </w:rPr>
      </w:pP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مخالفات</w:t>
      </w: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</w:rPr>
        <w:t xml:space="preserve"> </w:t>
      </w: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المستفيدين</w:t>
      </w: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</w:rPr>
        <w:t xml:space="preserve"> </w:t>
      </w: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وآلية</w:t>
      </w: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</w:rPr>
        <w:t xml:space="preserve"> </w:t>
      </w: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التعامل</w:t>
      </w: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</w:rPr>
        <w:t xml:space="preserve"> </w:t>
      </w: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معها</w:t>
      </w:r>
      <w:r>
        <w:rPr>
          <w:rFonts w:ascii="Calibri" w:hAnsi="Calibri" w:cs="Calibri" w:hint="cs"/>
          <w:sz w:val="28"/>
          <w:szCs w:val="28"/>
          <w:u w:val="single"/>
          <w:rtl/>
        </w:rPr>
        <w:t>:</w:t>
      </w:r>
    </w:p>
    <w:p w14:paraId="70231D14" w14:textId="77777777" w:rsidR="005418FE" w:rsidRPr="001C0BF3" w:rsidRDefault="00F7262B" w:rsidP="00F7262B">
      <w:pPr>
        <w:pStyle w:val="a0"/>
        <w:numPr>
          <w:ilvl w:val="0"/>
          <w:numId w:val="0"/>
        </w:numPr>
        <w:bidi/>
        <w:spacing w:after="0"/>
        <w:ind w:left="72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في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حال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ثبوت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مخالفة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مثل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تقديم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معلومات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غير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صحيحة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أو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إساءة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استخدام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الخدمة،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يتم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اتخاذ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الإجراءات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التالية</w:t>
      </w:r>
      <w:r w:rsidRPr="001C0BF3">
        <w:rPr>
          <w:rFonts w:ascii="Calibri" w:hAnsi="Calibri" w:cs="Calibri"/>
          <w:sz w:val="24"/>
          <w:szCs w:val="24"/>
        </w:rPr>
        <w:t>:</w:t>
      </w:r>
    </w:p>
    <w:p w14:paraId="0E1F7058" w14:textId="77777777" w:rsidR="005418FE" w:rsidRPr="001C0BF3" w:rsidRDefault="00F7262B" w:rsidP="00F7262B">
      <w:pPr>
        <w:pStyle w:val="a0"/>
        <w:numPr>
          <w:ilvl w:val="0"/>
          <w:numId w:val="38"/>
        </w:numPr>
        <w:bidi/>
        <w:spacing w:after="0"/>
        <w:ind w:left="144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تنبيه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المستفيد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شفهياً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أو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كتابياً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67259EFB" w14:textId="1C7FCD76" w:rsidR="005418FE" w:rsidRPr="001C0BF3" w:rsidRDefault="00F7262B" w:rsidP="00F7262B">
      <w:pPr>
        <w:pStyle w:val="a0"/>
        <w:numPr>
          <w:ilvl w:val="0"/>
          <w:numId w:val="38"/>
        </w:numPr>
        <w:bidi/>
        <w:spacing w:after="0"/>
        <w:ind w:left="144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تعليق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الخدمة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مؤقتًا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لحين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التصحيح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2950FA2C" w14:textId="77777777" w:rsidR="005418FE" w:rsidRPr="001C0BF3" w:rsidRDefault="00F7262B" w:rsidP="00F7262B">
      <w:pPr>
        <w:pStyle w:val="a0"/>
        <w:numPr>
          <w:ilvl w:val="0"/>
          <w:numId w:val="38"/>
        </w:numPr>
        <w:bidi/>
        <w:spacing w:after="0"/>
        <w:ind w:left="1440"/>
        <w:jc w:val="lowKashida"/>
        <w:rPr>
          <w:rFonts w:ascii="Calibri" w:hAnsi="Calibri" w:cs="Calibri"/>
          <w:sz w:val="24"/>
          <w:szCs w:val="24"/>
        </w:rPr>
      </w:pPr>
      <w:r w:rsidRPr="001C0BF3">
        <w:rPr>
          <w:rFonts w:ascii="Calibri" w:hAnsi="Calibri" w:cs="Calibri"/>
          <w:sz w:val="24"/>
          <w:szCs w:val="24"/>
          <w:rtl/>
        </w:rPr>
        <w:t>إلغاء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الخدمة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نهائيًا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بعد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العرض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على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اللجنة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المختصة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في</w:t>
      </w:r>
      <w:r w:rsidRPr="001C0BF3">
        <w:rPr>
          <w:rFonts w:ascii="Calibri" w:hAnsi="Calibri" w:cs="Calibri"/>
          <w:sz w:val="24"/>
          <w:szCs w:val="24"/>
        </w:rPr>
        <w:t xml:space="preserve"> </w:t>
      </w:r>
      <w:r w:rsidRPr="001C0BF3">
        <w:rPr>
          <w:rFonts w:ascii="Calibri" w:hAnsi="Calibri" w:cs="Calibri"/>
          <w:sz w:val="24"/>
          <w:szCs w:val="24"/>
          <w:rtl/>
        </w:rPr>
        <w:t>الجمعية</w:t>
      </w:r>
      <w:r w:rsidRPr="001C0BF3">
        <w:rPr>
          <w:rFonts w:ascii="Calibri" w:hAnsi="Calibri" w:cs="Calibri"/>
          <w:sz w:val="24"/>
          <w:szCs w:val="24"/>
        </w:rPr>
        <w:t>.</w:t>
      </w:r>
    </w:p>
    <w:p w14:paraId="1425ED61" w14:textId="77777777" w:rsidR="00F7262B" w:rsidRDefault="00F7262B" w:rsidP="00F7262B">
      <w:pPr>
        <w:pStyle w:val="a0"/>
        <w:numPr>
          <w:ilvl w:val="0"/>
          <w:numId w:val="0"/>
        </w:numPr>
        <w:bidi/>
        <w:ind w:left="720" w:hanging="360"/>
        <w:jc w:val="lowKashida"/>
        <w:rPr>
          <w:rFonts w:ascii="Calibri" w:hAnsi="Calibri" w:cs="Calibri"/>
          <w:sz w:val="24"/>
          <w:szCs w:val="24"/>
          <w:rtl/>
        </w:rPr>
      </w:pPr>
    </w:p>
    <w:p w14:paraId="2683B0CB" w14:textId="213E99E5" w:rsidR="005418FE" w:rsidRPr="00F7262B" w:rsidRDefault="00F7262B" w:rsidP="00F7262B">
      <w:pPr>
        <w:pStyle w:val="a0"/>
        <w:numPr>
          <w:ilvl w:val="0"/>
          <w:numId w:val="0"/>
        </w:numPr>
        <w:bidi/>
        <w:jc w:val="lowKashida"/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</w:pPr>
      <w:r>
        <w:rPr>
          <w:rFonts w:ascii="Calibri" w:hAnsi="Calibri" w:cs="Calibri" w:hint="cs"/>
          <w:color w:val="1F497D" w:themeColor="text2"/>
          <w:sz w:val="28"/>
          <w:szCs w:val="28"/>
          <w:u w:val="single"/>
          <w:rtl/>
        </w:rPr>
        <w:t>أ</w:t>
      </w: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حكام</w:t>
      </w: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</w:rPr>
        <w:t xml:space="preserve"> </w:t>
      </w:r>
      <w:r w:rsidRPr="00F7262B">
        <w:rPr>
          <w:rFonts w:ascii="Calibri" w:hAnsi="Calibri" w:cs="Calibri"/>
          <w:color w:val="1F497D" w:themeColor="text2"/>
          <w:sz w:val="28"/>
          <w:szCs w:val="28"/>
          <w:u w:val="single"/>
          <w:rtl/>
        </w:rPr>
        <w:t>ختامية</w:t>
      </w:r>
      <w:r w:rsidRPr="00F7262B">
        <w:rPr>
          <w:rFonts w:ascii="Calibri" w:hAnsi="Calibri" w:cs="Calibri" w:hint="cs"/>
          <w:color w:val="1F497D" w:themeColor="text2"/>
          <w:sz w:val="28"/>
          <w:szCs w:val="28"/>
          <w:u w:val="single"/>
          <w:rtl/>
        </w:rPr>
        <w:t>:</w:t>
      </w:r>
    </w:p>
    <w:p w14:paraId="24A3BFEC" w14:textId="225A32C4" w:rsidR="00F7262B" w:rsidRPr="00F7262B" w:rsidRDefault="00F7262B" w:rsidP="00F7262B">
      <w:pPr>
        <w:pStyle w:val="a0"/>
        <w:numPr>
          <w:ilvl w:val="0"/>
          <w:numId w:val="0"/>
        </w:numPr>
        <w:tabs>
          <w:tab w:val="left" w:pos="1750"/>
        </w:tabs>
        <w:bidi/>
        <w:ind w:left="720" w:hanging="360"/>
        <w:jc w:val="lowKashida"/>
        <w:rPr>
          <w:rFonts w:ascii="Calibri" w:hAnsi="Calibri" w:cs="Calibri"/>
          <w:sz w:val="28"/>
          <w:szCs w:val="28"/>
        </w:rPr>
      </w:pPr>
    </w:p>
    <w:p w14:paraId="25221C09" w14:textId="77777777" w:rsidR="005418FE" w:rsidRPr="00F7262B" w:rsidRDefault="00F7262B" w:rsidP="00F7262B">
      <w:pPr>
        <w:pStyle w:val="a0"/>
        <w:numPr>
          <w:ilvl w:val="0"/>
          <w:numId w:val="39"/>
        </w:numPr>
        <w:bidi/>
        <w:ind w:left="570"/>
        <w:jc w:val="lowKashida"/>
        <w:rPr>
          <w:rFonts w:ascii="Calibri" w:hAnsi="Calibri" w:cs="Calibri"/>
          <w:sz w:val="28"/>
          <w:szCs w:val="28"/>
        </w:rPr>
      </w:pPr>
      <w:r w:rsidRPr="00F7262B">
        <w:rPr>
          <w:rFonts w:ascii="Calibri" w:hAnsi="Calibri" w:cs="Calibri"/>
          <w:sz w:val="28"/>
          <w:szCs w:val="28"/>
          <w:rtl/>
        </w:rPr>
        <w:t>يتم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مراجعة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هذه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السياسة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بشكل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دوري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كل</w:t>
      </w:r>
      <w:r w:rsidRPr="00F7262B">
        <w:rPr>
          <w:rFonts w:ascii="Calibri" w:hAnsi="Calibri" w:cs="Calibri"/>
          <w:sz w:val="28"/>
          <w:szCs w:val="28"/>
        </w:rPr>
        <w:t xml:space="preserve"> (</w:t>
      </w:r>
      <w:r w:rsidRPr="00F7262B">
        <w:rPr>
          <w:rFonts w:ascii="Calibri" w:hAnsi="Calibri" w:cs="Calibri"/>
          <w:sz w:val="28"/>
          <w:szCs w:val="28"/>
          <w:rtl/>
        </w:rPr>
        <w:t>سنتين</w:t>
      </w:r>
      <w:r w:rsidRPr="00F7262B">
        <w:rPr>
          <w:rFonts w:ascii="Calibri" w:hAnsi="Calibri" w:cs="Calibri"/>
          <w:sz w:val="28"/>
          <w:szCs w:val="28"/>
        </w:rPr>
        <w:t xml:space="preserve">) </w:t>
      </w:r>
      <w:r w:rsidRPr="00F7262B">
        <w:rPr>
          <w:rFonts w:ascii="Calibri" w:hAnsi="Calibri" w:cs="Calibri"/>
          <w:sz w:val="28"/>
          <w:szCs w:val="28"/>
          <w:rtl/>
        </w:rPr>
        <w:t>أو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عند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الحاجة</w:t>
      </w:r>
      <w:r w:rsidRPr="00F7262B">
        <w:rPr>
          <w:rFonts w:ascii="Calibri" w:hAnsi="Calibri" w:cs="Calibri"/>
          <w:sz w:val="28"/>
          <w:szCs w:val="28"/>
        </w:rPr>
        <w:t>.</w:t>
      </w:r>
    </w:p>
    <w:p w14:paraId="289A5944" w14:textId="77777777" w:rsidR="005418FE" w:rsidRPr="00F7262B" w:rsidRDefault="00F7262B" w:rsidP="00F7262B">
      <w:pPr>
        <w:pStyle w:val="a0"/>
        <w:numPr>
          <w:ilvl w:val="0"/>
          <w:numId w:val="39"/>
        </w:numPr>
        <w:bidi/>
        <w:ind w:left="570"/>
        <w:jc w:val="lowKashida"/>
        <w:rPr>
          <w:rFonts w:ascii="Calibri" w:hAnsi="Calibri" w:cs="Calibri"/>
          <w:sz w:val="28"/>
          <w:szCs w:val="28"/>
        </w:rPr>
      </w:pPr>
      <w:r w:rsidRPr="00F7262B">
        <w:rPr>
          <w:rFonts w:ascii="Calibri" w:hAnsi="Calibri" w:cs="Calibri"/>
          <w:sz w:val="28"/>
          <w:szCs w:val="28"/>
          <w:rtl/>
        </w:rPr>
        <w:t>تُعتمد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السياسة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من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مجلس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الإدارة،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وتلزم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جميع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العاملين</w:t>
      </w:r>
      <w:r w:rsidRPr="00F7262B">
        <w:rPr>
          <w:rFonts w:ascii="Calibri" w:hAnsi="Calibri" w:cs="Calibri"/>
          <w:sz w:val="28"/>
          <w:szCs w:val="28"/>
        </w:rPr>
        <w:t xml:space="preserve"> </w:t>
      </w:r>
      <w:r w:rsidRPr="00F7262B">
        <w:rPr>
          <w:rFonts w:ascii="Calibri" w:hAnsi="Calibri" w:cs="Calibri"/>
          <w:sz w:val="28"/>
          <w:szCs w:val="28"/>
          <w:rtl/>
        </w:rPr>
        <w:t>بالجمعية</w:t>
      </w:r>
      <w:r w:rsidRPr="00F7262B">
        <w:rPr>
          <w:rFonts w:ascii="Calibri" w:hAnsi="Calibri" w:cs="Calibri"/>
          <w:sz w:val="28"/>
          <w:szCs w:val="28"/>
        </w:rPr>
        <w:t>.</w:t>
      </w:r>
    </w:p>
    <w:p w14:paraId="1EAEC589" w14:textId="77777777" w:rsidR="00F7262B" w:rsidRPr="00F7262B" w:rsidRDefault="00F7262B" w:rsidP="00F7262B">
      <w:pPr>
        <w:pStyle w:val="a0"/>
        <w:numPr>
          <w:ilvl w:val="0"/>
          <w:numId w:val="0"/>
        </w:num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40971D4B" w14:textId="77777777" w:rsidR="001C0BF3" w:rsidRDefault="001C0BF3" w:rsidP="001C0BF3">
      <w:pPr>
        <w:pStyle w:val="a0"/>
        <w:numPr>
          <w:ilvl w:val="0"/>
          <w:numId w:val="0"/>
        </w:numPr>
        <w:bidi/>
        <w:ind w:left="210"/>
        <w:rPr>
          <w:rFonts w:ascii="Calibri" w:hAnsi="Calibri" w:cs="Calibri"/>
          <w:sz w:val="24"/>
          <w:szCs w:val="24"/>
          <w:rtl/>
        </w:rPr>
      </w:pPr>
    </w:p>
    <w:p w14:paraId="7ABD685C" w14:textId="77777777" w:rsidR="001C0BF3" w:rsidRPr="001C0BF3" w:rsidRDefault="001C0BF3" w:rsidP="001C0BF3">
      <w:pPr>
        <w:pStyle w:val="a0"/>
        <w:numPr>
          <w:ilvl w:val="0"/>
          <w:numId w:val="0"/>
        </w:numPr>
        <w:bidi/>
        <w:ind w:left="210"/>
        <w:rPr>
          <w:rFonts w:ascii="Calibri" w:hAnsi="Calibri" w:cs="Calibri"/>
          <w:sz w:val="24"/>
          <w:szCs w:val="24"/>
          <w:rtl/>
        </w:rPr>
      </w:pPr>
    </w:p>
    <w:p w14:paraId="08CF47C2" w14:textId="77777777" w:rsidR="001C0BF3" w:rsidRPr="001C0BF3" w:rsidRDefault="001C0BF3" w:rsidP="001C0BF3">
      <w:pPr>
        <w:pStyle w:val="a0"/>
        <w:numPr>
          <w:ilvl w:val="0"/>
          <w:numId w:val="0"/>
        </w:numPr>
        <w:bidi/>
        <w:rPr>
          <w:sz w:val="24"/>
        </w:rPr>
      </w:pPr>
    </w:p>
    <w:sectPr w:rsidR="001C0BF3" w:rsidRPr="001C0BF3" w:rsidSect="003662CD">
      <w:headerReference w:type="default" r:id="rId9"/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C3EE8" w14:textId="77777777" w:rsidR="00E61A05" w:rsidRDefault="00E61A05" w:rsidP="00F6077E">
      <w:pPr>
        <w:spacing w:after="0" w:line="240" w:lineRule="auto"/>
      </w:pPr>
      <w:r>
        <w:separator/>
      </w:r>
    </w:p>
  </w:endnote>
  <w:endnote w:type="continuationSeparator" w:id="0">
    <w:p w14:paraId="41F713C9" w14:textId="77777777" w:rsidR="00E61A05" w:rsidRDefault="00E61A05" w:rsidP="00F6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D1ADD" w14:textId="77777777" w:rsidR="00E61A05" w:rsidRDefault="00E61A05" w:rsidP="00F6077E">
      <w:pPr>
        <w:spacing w:after="0" w:line="240" w:lineRule="auto"/>
      </w:pPr>
      <w:r>
        <w:separator/>
      </w:r>
    </w:p>
  </w:footnote>
  <w:footnote w:type="continuationSeparator" w:id="0">
    <w:p w14:paraId="1CE5160B" w14:textId="77777777" w:rsidR="00E61A05" w:rsidRDefault="00E61A05" w:rsidP="00F6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9D7E9" w14:textId="41EA25EE" w:rsidR="00F6077E" w:rsidRDefault="00F6077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BA7B3B" wp14:editId="7C1E3B9C">
          <wp:simplePos x="0" y="0"/>
          <wp:positionH relativeFrom="column">
            <wp:posOffset>-631600</wp:posOffset>
          </wp:positionH>
          <wp:positionV relativeFrom="paragraph">
            <wp:posOffset>-368711</wp:posOffset>
          </wp:positionV>
          <wp:extent cx="7536426" cy="10102645"/>
          <wp:effectExtent l="0" t="0" r="762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426" cy="1010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0AC0D21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D42B7D"/>
    <w:multiLevelType w:val="hybridMultilevel"/>
    <w:tmpl w:val="2C4E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B1044"/>
    <w:multiLevelType w:val="hybridMultilevel"/>
    <w:tmpl w:val="80F82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E320B"/>
    <w:multiLevelType w:val="hybridMultilevel"/>
    <w:tmpl w:val="3080F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6E566F"/>
    <w:multiLevelType w:val="hybridMultilevel"/>
    <w:tmpl w:val="5C685F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AF407E"/>
    <w:multiLevelType w:val="hybridMultilevel"/>
    <w:tmpl w:val="C124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8312A"/>
    <w:multiLevelType w:val="hybridMultilevel"/>
    <w:tmpl w:val="73EA62D8"/>
    <w:lvl w:ilvl="0" w:tplc="C074A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1653A"/>
    <w:multiLevelType w:val="hybridMultilevel"/>
    <w:tmpl w:val="3EBABB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5278E6"/>
    <w:multiLevelType w:val="hybridMultilevel"/>
    <w:tmpl w:val="A80C509A"/>
    <w:lvl w:ilvl="0" w:tplc="B0F896F4">
      <w:start w:val="3"/>
      <w:numFmt w:val="bullet"/>
      <w:lvlText w:val="•"/>
      <w:lvlJc w:val="left"/>
      <w:pPr>
        <w:ind w:left="210" w:hanging="57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2C4B79DB"/>
    <w:multiLevelType w:val="hybridMultilevel"/>
    <w:tmpl w:val="6D7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22A12"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17C35"/>
    <w:multiLevelType w:val="hybridMultilevel"/>
    <w:tmpl w:val="9EA6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34DA1"/>
    <w:multiLevelType w:val="hybridMultilevel"/>
    <w:tmpl w:val="AB6839FC"/>
    <w:lvl w:ilvl="0" w:tplc="B0F896F4">
      <w:start w:val="3"/>
      <w:numFmt w:val="bullet"/>
      <w:lvlText w:val="•"/>
      <w:lvlJc w:val="left"/>
      <w:pPr>
        <w:ind w:left="210" w:hanging="57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00EA9"/>
    <w:multiLevelType w:val="hybridMultilevel"/>
    <w:tmpl w:val="4B36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3258F"/>
    <w:multiLevelType w:val="hybridMultilevel"/>
    <w:tmpl w:val="3F92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71022"/>
    <w:multiLevelType w:val="hybridMultilevel"/>
    <w:tmpl w:val="52C02798"/>
    <w:lvl w:ilvl="0" w:tplc="166A4DD4"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170B4"/>
    <w:multiLevelType w:val="hybridMultilevel"/>
    <w:tmpl w:val="14FC7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5216F"/>
    <w:multiLevelType w:val="hybridMultilevel"/>
    <w:tmpl w:val="B7E686A6"/>
    <w:lvl w:ilvl="0" w:tplc="B0F896F4">
      <w:start w:val="3"/>
      <w:numFmt w:val="bullet"/>
      <w:lvlText w:val="•"/>
      <w:lvlJc w:val="left"/>
      <w:pPr>
        <w:ind w:left="210" w:hanging="57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F3635"/>
    <w:multiLevelType w:val="hybridMultilevel"/>
    <w:tmpl w:val="B61A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453A5"/>
    <w:multiLevelType w:val="hybridMultilevel"/>
    <w:tmpl w:val="6094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8CD62"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  <w:color w:val="17365D" w:themeColor="text2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37AEB"/>
    <w:multiLevelType w:val="hybridMultilevel"/>
    <w:tmpl w:val="AC92C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613F87"/>
    <w:multiLevelType w:val="hybridMultilevel"/>
    <w:tmpl w:val="BD18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351B4"/>
    <w:multiLevelType w:val="hybridMultilevel"/>
    <w:tmpl w:val="75ACC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592E7B"/>
    <w:multiLevelType w:val="hybridMultilevel"/>
    <w:tmpl w:val="B9B27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C3D8E"/>
    <w:multiLevelType w:val="hybridMultilevel"/>
    <w:tmpl w:val="573E4E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FE73E9D"/>
    <w:multiLevelType w:val="hybridMultilevel"/>
    <w:tmpl w:val="82683B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A8303D"/>
    <w:multiLevelType w:val="hybridMultilevel"/>
    <w:tmpl w:val="AE9AE14E"/>
    <w:lvl w:ilvl="0" w:tplc="166A4DD4"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914EE"/>
    <w:multiLevelType w:val="hybridMultilevel"/>
    <w:tmpl w:val="6B9E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F5AE5"/>
    <w:multiLevelType w:val="hybridMultilevel"/>
    <w:tmpl w:val="B9EAFD18"/>
    <w:lvl w:ilvl="0" w:tplc="B0F896F4">
      <w:start w:val="3"/>
      <w:numFmt w:val="bullet"/>
      <w:lvlText w:val="•"/>
      <w:lvlJc w:val="left"/>
      <w:pPr>
        <w:ind w:left="210" w:hanging="57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B10FD"/>
    <w:multiLevelType w:val="hybridMultilevel"/>
    <w:tmpl w:val="E4820940"/>
    <w:lvl w:ilvl="0" w:tplc="B0F896F4">
      <w:start w:val="3"/>
      <w:numFmt w:val="bullet"/>
      <w:lvlText w:val="•"/>
      <w:lvlJc w:val="left"/>
      <w:pPr>
        <w:ind w:left="210" w:hanging="57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E49EA"/>
    <w:multiLevelType w:val="hybridMultilevel"/>
    <w:tmpl w:val="A0C886BE"/>
    <w:lvl w:ilvl="0" w:tplc="B0F896F4">
      <w:start w:val="3"/>
      <w:numFmt w:val="bullet"/>
      <w:lvlText w:val="•"/>
      <w:lvlJc w:val="left"/>
      <w:pPr>
        <w:ind w:left="60" w:hanging="57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8">
    <w:nsid w:val="7F647EB8"/>
    <w:multiLevelType w:val="hybridMultilevel"/>
    <w:tmpl w:val="4CACD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17"/>
  </w:num>
  <w:num w:numId="12">
    <w:abstractNumId w:val="22"/>
  </w:num>
  <w:num w:numId="13">
    <w:abstractNumId w:val="33"/>
  </w:num>
  <w:num w:numId="14">
    <w:abstractNumId w:val="29"/>
  </w:num>
  <w:num w:numId="15">
    <w:abstractNumId w:val="27"/>
  </w:num>
  <w:num w:numId="16">
    <w:abstractNumId w:val="13"/>
  </w:num>
  <w:num w:numId="17">
    <w:abstractNumId w:val="25"/>
  </w:num>
  <w:num w:numId="18">
    <w:abstractNumId w:val="21"/>
  </w:num>
  <w:num w:numId="19">
    <w:abstractNumId w:val="34"/>
  </w:num>
  <w:num w:numId="20">
    <w:abstractNumId w:val="28"/>
  </w:num>
  <w:num w:numId="21">
    <w:abstractNumId w:val="14"/>
  </w:num>
  <w:num w:numId="22">
    <w:abstractNumId w:val="11"/>
  </w:num>
  <w:num w:numId="23">
    <w:abstractNumId w:val="20"/>
  </w:num>
  <w:num w:numId="24">
    <w:abstractNumId w:val="23"/>
  </w:num>
  <w:num w:numId="25">
    <w:abstractNumId w:val="38"/>
  </w:num>
  <w:num w:numId="26">
    <w:abstractNumId w:val="18"/>
  </w:num>
  <w:num w:numId="27">
    <w:abstractNumId w:val="16"/>
  </w:num>
  <w:num w:numId="28">
    <w:abstractNumId w:val="31"/>
  </w:num>
  <w:num w:numId="29">
    <w:abstractNumId w:val="15"/>
  </w:num>
  <w:num w:numId="30">
    <w:abstractNumId w:val="32"/>
  </w:num>
  <w:num w:numId="31">
    <w:abstractNumId w:val="10"/>
  </w:num>
  <w:num w:numId="32">
    <w:abstractNumId w:val="24"/>
  </w:num>
  <w:num w:numId="33">
    <w:abstractNumId w:val="35"/>
  </w:num>
  <w:num w:numId="34">
    <w:abstractNumId w:val="19"/>
  </w:num>
  <w:num w:numId="35">
    <w:abstractNumId w:val="37"/>
  </w:num>
  <w:num w:numId="36">
    <w:abstractNumId w:val="30"/>
  </w:num>
  <w:num w:numId="37">
    <w:abstractNumId w:val="9"/>
  </w:num>
  <w:num w:numId="38">
    <w:abstractNumId w:val="1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C0BF3"/>
    <w:rsid w:val="0029639D"/>
    <w:rsid w:val="0031520B"/>
    <w:rsid w:val="00326F90"/>
    <w:rsid w:val="003662CD"/>
    <w:rsid w:val="00404BA1"/>
    <w:rsid w:val="004B1E43"/>
    <w:rsid w:val="005132AC"/>
    <w:rsid w:val="00A26EB6"/>
    <w:rsid w:val="00AA1D8D"/>
    <w:rsid w:val="00B47730"/>
    <w:rsid w:val="00CB0664"/>
    <w:rsid w:val="00E61A05"/>
    <w:rsid w:val="00F6077E"/>
    <w:rsid w:val="00F70DA2"/>
    <w:rsid w:val="00F726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D10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F6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F60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F6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F6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AD590F-BA58-4C33-B053-6B7C6A46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3</cp:revision>
  <dcterms:created xsi:type="dcterms:W3CDTF">2025-05-20T10:55:00Z</dcterms:created>
  <dcterms:modified xsi:type="dcterms:W3CDTF">2025-05-29T09:27:00Z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-391372292</vt:i4>
  </property>
</Properties>
</file>